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A0C" w:rsidRDefault="002770BB">
      <w:pPr>
        <w:rPr>
          <w:rFonts w:ascii="Arial" w:hAnsi="Arial" w:cs="Arial"/>
        </w:rPr>
      </w:pPr>
    </w:p>
    <w:p w:rsidR="00D310F6" w:rsidRPr="00F03AAD" w:rsidRDefault="00D310F6">
      <w:pPr>
        <w:rPr>
          <w:rFonts w:ascii="Arial" w:hAnsi="Arial" w:cs="Arial"/>
        </w:rPr>
      </w:pPr>
    </w:p>
    <w:p w:rsidR="00F03AAD" w:rsidRPr="00F03AAD" w:rsidRDefault="00F03AAD">
      <w:pPr>
        <w:rPr>
          <w:rFonts w:ascii="Arial" w:hAnsi="Arial" w:cs="Arial"/>
        </w:rPr>
      </w:pPr>
    </w:p>
    <w:p w:rsidR="00F03AAD" w:rsidRDefault="00CE5ADB" w:rsidP="00CF2F2D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Bitte bis spätestens 4. Mai 2018</w:t>
      </w:r>
    </w:p>
    <w:p w:rsidR="00CE5ADB" w:rsidRDefault="00CE5ADB" w:rsidP="00CF2F2D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AVÖ – Sekretariat</w:t>
      </w:r>
    </w:p>
    <w:p w:rsidR="00CE5ADB" w:rsidRPr="00CE5ADB" w:rsidRDefault="00CE5ADB" w:rsidP="00CE5ADB">
      <w:pPr>
        <w:jc w:val="right"/>
        <w:rPr>
          <w:rFonts w:ascii="Arial" w:hAnsi="Arial" w:cs="Arial"/>
        </w:rPr>
      </w:pPr>
      <w:r w:rsidRPr="00CE5ADB">
        <w:rPr>
          <w:rFonts w:ascii="Arial" w:hAnsi="Arial" w:cs="Arial"/>
        </w:rPr>
        <w:t>E-Mail: sekretariat@avoe.at</w:t>
      </w:r>
    </w:p>
    <w:p w:rsidR="00D310F6" w:rsidRPr="00D310F6" w:rsidRDefault="00D310F6">
      <w:pPr>
        <w:rPr>
          <w:rFonts w:ascii="Arial" w:hAnsi="Arial" w:cs="Arial"/>
          <w:sz w:val="44"/>
        </w:rPr>
      </w:pPr>
      <w:bookmarkStart w:id="0" w:name="_GoBack"/>
      <w:bookmarkEnd w:id="0"/>
    </w:p>
    <w:p w:rsidR="00F03AAD" w:rsidRPr="004C1CE2" w:rsidRDefault="00CE5ADB" w:rsidP="00CE5ADB">
      <w:pPr>
        <w:jc w:val="center"/>
        <w:rPr>
          <w:rFonts w:ascii="Arial" w:hAnsi="Arial" w:cs="Arial"/>
          <w:b/>
          <w:sz w:val="36"/>
        </w:rPr>
      </w:pPr>
      <w:r w:rsidRPr="004C1CE2">
        <w:rPr>
          <w:rFonts w:ascii="Arial" w:hAnsi="Arial" w:cs="Arial"/>
          <w:b/>
          <w:sz w:val="36"/>
        </w:rPr>
        <w:t>Anmeldung</w:t>
      </w:r>
    </w:p>
    <w:p w:rsidR="00CE5ADB" w:rsidRDefault="004C1CE2" w:rsidP="00CE5ADB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Fachvorträge </w:t>
      </w:r>
      <w:r w:rsidR="002770BB">
        <w:rPr>
          <w:rFonts w:ascii="Arial" w:hAnsi="Arial" w:cs="Arial"/>
          <w:b/>
          <w:sz w:val="28"/>
        </w:rPr>
        <w:t>bzw.</w:t>
      </w:r>
      <w:r>
        <w:rPr>
          <w:rFonts w:ascii="Arial" w:hAnsi="Arial" w:cs="Arial"/>
          <w:b/>
          <w:sz w:val="28"/>
        </w:rPr>
        <w:t xml:space="preserve"> Generalversammlung</w:t>
      </w:r>
    </w:p>
    <w:p w:rsidR="00D310F6" w:rsidRDefault="00D310F6" w:rsidP="004C1CE2">
      <w:pPr>
        <w:rPr>
          <w:rFonts w:ascii="Arial" w:hAnsi="Arial" w:cs="Arial"/>
        </w:rPr>
      </w:pPr>
    </w:p>
    <w:p w:rsidR="004C1CE2" w:rsidRDefault="004C1CE2" w:rsidP="004C1CE2">
      <w:pPr>
        <w:rPr>
          <w:rFonts w:ascii="Arial" w:hAnsi="Arial" w:cs="Arial"/>
        </w:rPr>
      </w:pPr>
      <w:r>
        <w:rPr>
          <w:rFonts w:ascii="Arial" w:hAnsi="Arial" w:cs="Arial"/>
        </w:rPr>
        <w:t>Donnerstag, 17. Mai 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Beginn 12:</w:t>
      </w:r>
      <w:r w:rsidR="00440565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Uhr</w:t>
      </w:r>
    </w:p>
    <w:p w:rsidR="004C1CE2" w:rsidRPr="002770BB" w:rsidRDefault="004C1CE2" w:rsidP="004C1CE2">
      <w:pPr>
        <w:rPr>
          <w:rFonts w:ascii="Arial" w:hAnsi="Arial" w:cs="Arial"/>
        </w:rPr>
      </w:pPr>
      <w:r w:rsidRPr="002770BB">
        <w:rPr>
          <w:rFonts w:ascii="Arial" w:hAnsi="Arial" w:cs="Arial"/>
        </w:rPr>
        <w:t xml:space="preserve">Ort: </w:t>
      </w:r>
      <w:r w:rsidR="002770BB" w:rsidRPr="002770BB">
        <w:rPr>
          <w:rFonts w:ascii="Arial" w:hAnsi="Arial" w:cs="Arial"/>
        </w:rPr>
        <w:t>Wiener Städtische Versicherung AG</w:t>
      </w:r>
      <w:r w:rsidRPr="002770BB">
        <w:rPr>
          <w:rFonts w:ascii="Arial" w:hAnsi="Arial" w:cs="Arial"/>
        </w:rPr>
        <w:t>, Schottenring 30 (Ringturm), 1010 Wien</w:t>
      </w:r>
    </w:p>
    <w:p w:rsidR="00D310F6" w:rsidRPr="002770BB" w:rsidRDefault="00D310F6" w:rsidP="00D310F6">
      <w:pPr>
        <w:spacing w:after="120"/>
        <w:rPr>
          <w:rFonts w:ascii="Arial" w:hAnsi="Arial" w:cs="Arial"/>
        </w:rPr>
      </w:pPr>
      <w:r>
        <w:rPr>
          <w:rFonts w:ascii="Arial" w:hAnsi="Arial" w:cs="Arial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8C414E" wp14:editId="2CB23171">
                <wp:simplePos x="0" y="0"/>
                <wp:positionH relativeFrom="column">
                  <wp:posOffset>-41910</wp:posOffset>
                </wp:positionH>
                <wp:positionV relativeFrom="paragraph">
                  <wp:posOffset>50671</wp:posOffset>
                </wp:positionV>
                <wp:extent cx="5831840" cy="0"/>
                <wp:effectExtent l="0" t="0" r="16510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184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5AE17F" id="Gerade Verbindung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pt,4pt" to="455.9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" strokecolor="#0e69ad [3044]" strokeweight="1pt"/>
            </w:pict>
          </mc:Fallback>
        </mc:AlternateContent>
      </w:r>
    </w:p>
    <w:p w:rsidR="004C1CE2" w:rsidRPr="002770BB" w:rsidRDefault="004C1CE2" w:rsidP="00D310F6">
      <w:pPr>
        <w:spacing w:after="120"/>
        <w:rPr>
          <w:rFonts w:ascii="Arial" w:hAnsi="Arial" w:cs="Arial"/>
        </w:rPr>
      </w:pPr>
    </w:p>
    <w:p w:rsidR="004C1CE2" w:rsidRPr="00440565" w:rsidRDefault="00440565" w:rsidP="00440565">
      <w:pPr>
        <w:tabs>
          <w:tab w:val="left" w:pos="1418"/>
          <w:tab w:val="left" w:leader="dot" w:pos="8931"/>
        </w:tabs>
        <w:rPr>
          <w:rFonts w:ascii="Arial" w:hAnsi="Arial" w:cs="Arial"/>
        </w:rPr>
      </w:pPr>
      <w:r w:rsidRPr="00440565">
        <w:rPr>
          <w:rFonts w:ascii="Arial" w:hAnsi="Arial" w:cs="Arial"/>
        </w:rPr>
        <w:t>Name</w:t>
      </w:r>
      <w:r w:rsidR="004C1CE2" w:rsidRPr="00440565">
        <w:rPr>
          <w:rFonts w:ascii="Arial" w:hAnsi="Arial" w:cs="Arial"/>
        </w:rPr>
        <w:tab/>
      </w:r>
      <w:r w:rsidRPr="00440565">
        <w:rPr>
          <w:rFonts w:ascii="Arial" w:hAnsi="Arial" w:cs="Arial"/>
        </w:rPr>
        <w:tab/>
      </w:r>
    </w:p>
    <w:p w:rsidR="00440565" w:rsidRPr="00440565" w:rsidRDefault="00440565" w:rsidP="00440565">
      <w:pPr>
        <w:tabs>
          <w:tab w:val="left" w:pos="1418"/>
          <w:tab w:val="left" w:leader="dot" w:pos="8931"/>
        </w:tabs>
        <w:rPr>
          <w:rFonts w:ascii="Arial" w:hAnsi="Arial" w:cs="Arial"/>
        </w:rPr>
      </w:pPr>
    </w:p>
    <w:p w:rsidR="00440565" w:rsidRPr="00440565" w:rsidRDefault="00440565" w:rsidP="00440565">
      <w:pPr>
        <w:tabs>
          <w:tab w:val="left" w:pos="1418"/>
          <w:tab w:val="left" w:leader="dot" w:pos="8931"/>
        </w:tabs>
        <w:spacing w:after="0" w:line="240" w:lineRule="auto"/>
        <w:rPr>
          <w:rFonts w:ascii="Arial" w:hAnsi="Arial" w:cs="Arial"/>
        </w:rPr>
      </w:pPr>
      <w:r w:rsidRPr="00440565">
        <w:rPr>
          <w:rFonts w:ascii="Arial" w:hAnsi="Arial" w:cs="Arial"/>
          <w:sz w:val="28"/>
          <w:lang w:val="en-US"/>
        </w:rPr>
        <w:sym w:font="Wingdings" w:char="F06F"/>
      </w:r>
      <w:r w:rsidRPr="00440565">
        <w:rPr>
          <w:rFonts w:ascii="Arial" w:hAnsi="Arial" w:cs="Arial"/>
        </w:rPr>
        <w:tab/>
        <w:t>Ich nehme an den Fachvorträgen teil.</w:t>
      </w:r>
    </w:p>
    <w:p w:rsidR="00440565" w:rsidRDefault="00440565" w:rsidP="00440565">
      <w:pPr>
        <w:tabs>
          <w:tab w:val="left" w:pos="1418"/>
          <w:tab w:val="left" w:leader="dot" w:pos="8931"/>
        </w:tabs>
        <w:rPr>
          <w:rFonts w:ascii="Arial" w:hAnsi="Arial" w:cs="Arial"/>
        </w:rPr>
      </w:pPr>
      <w:r>
        <w:rPr>
          <w:rFonts w:ascii="Arial" w:hAnsi="Arial" w:cs="Arial"/>
        </w:rPr>
        <w:tab/>
        <w:t>(Buffet um 12:00 Uhr)</w:t>
      </w:r>
    </w:p>
    <w:p w:rsidR="00440565" w:rsidRDefault="00440565" w:rsidP="004071CC">
      <w:pPr>
        <w:tabs>
          <w:tab w:val="left" w:pos="1418"/>
          <w:tab w:val="left" w:leader="dot" w:pos="8931"/>
        </w:tabs>
        <w:spacing w:after="0"/>
        <w:rPr>
          <w:rFonts w:ascii="Arial" w:hAnsi="Arial" w:cs="Arial"/>
        </w:rPr>
      </w:pPr>
      <w:r w:rsidRPr="00440565">
        <w:rPr>
          <w:rFonts w:ascii="Arial" w:hAnsi="Arial" w:cs="Arial"/>
          <w:sz w:val="28"/>
          <w:lang w:val="en-US"/>
        </w:rPr>
        <w:sym w:font="Wingdings" w:char="F06F"/>
      </w:r>
      <w:r w:rsidRPr="00440565">
        <w:rPr>
          <w:rFonts w:ascii="Arial" w:hAnsi="Arial" w:cs="Arial"/>
        </w:rPr>
        <w:tab/>
        <w:t xml:space="preserve">Ich nehme an </w:t>
      </w:r>
      <w:r>
        <w:rPr>
          <w:rFonts w:ascii="Arial" w:hAnsi="Arial" w:cs="Arial"/>
        </w:rPr>
        <w:t>der Generalversammlung</w:t>
      </w:r>
      <w:r w:rsidRPr="00440565">
        <w:rPr>
          <w:rFonts w:ascii="Arial" w:hAnsi="Arial" w:cs="Arial"/>
        </w:rPr>
        <w:t xml:space="preserve"> teil.</w:t>
      </w:r>
    </w:p>
    <w:p w:rsidR="004071CC" w:rsidRPr="00440565" w:rsidRDefault="004071CC" w:rsidP="00440565">
      <w:pPr>
        <w:tabs>
          <w:tab w:val="left" w:pos="1418"/>
          <w:tab w:val="left" w:leader="dot" w:pos="8931"/>
        </w:tabs>
        <w:rPr>
          <w:rFonts w:ascii="Arial" w:hAnsi="Arial" w:cs="Arial"/>
        </w:rPr>
      </w:pPr>
      <w:r>
        <w:rPr>
          <w:rFonts w:ascii="Arial" w:hAnsi="Arial" w:cs="Arial"/>
        </w:rPr>
        <w:tab/>
        <w:t>(anschließend Buffet)</w:t>
      </w:r>
    </w:p>
    <w:p w:rsidR="004071CC" w:rsidRDefault="004071CC" w:rsidP="00440565">
      <w:pPr>
        <w:tabs>
          <w:tab w:val="left" w:pos="1418"/>
          <w:tab w:val="left" w:leader="dot" w:pos="8931"/>
        </w:tabs>
        <w:rPr>
          <w:rFonts w:ascii="Arial" w:hAnsi="Arial" w:cs="Arial"/>
          <w:sz w:val="18"/>
        </w:rPr>
      </w:pPr>
    </w:p>
    <w:p w:rsidR="00635F25" w:rsidRPr="00D310F6" w:rsidRDefault="00D310F6" w:rsidP="00440565">
      <w:pPr>
        <w:tabs>
          <w:tab w:val="left" w:pos="1418"/>
          <w:tab w:val="left" w:leader="dot" w:pos="8931"/>
        </w:tabs>
        <w:rPr>
          <w:rFonts w:ascii="Arial" w:hAnsi="Arial" w:cs="Arial"/>
          <w:sz w:val="18"/>
        </w:rPr>
      </w:pPr>
      <w:r>
        <w:rPr>
          <w:rFonts w:ascii="Arial" w:hAnsi="Arial" w:cs="Arial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A7F150" wp14:editId="09E14BA1">
                <wp:simplePos x="0" y="0"/>
                <wp:positionH relativeFrom="column">
                  <wp:posOffset>-41910</wp:posOffset>
                </wp:positionH>
                <wp:positionV relativeFrom="paragraph">
                  <wp:posOffset>259844</wp:posOffset>
                </wp:positionV>
                <wp:extent cx="5831840" cy="0"/>
                <wp:effectExtent l="0" t="0" r="16510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184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5C5C92" id="Gerade Verbindung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pt,20.45pt" to="455.9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" strokecolor="#0e69ad [3044]" strokeweight="1pt"/>
            </w:pict>
          </mc:Fallback>
        </mc:AlternateContent>
      </w:r>
      <w:r w:rsidR="00635F25" w:rsidRPr="00D310F6">
        <w:rPr>
          <w:rFonts w:ascii="Arial" w:hAnsi="Arial" w:cs="Arial"/>
          <w:sz w:val="18"/>
        </w:rPr>
        <w:t>Die Teilnahme an den Fachvorträgen und der Generalversammlung ist kostenfrei.</w:t>
      </w:r>
    </w:p>
    <w:p w:rsidR="00CF2F2D" w:rsidRDefault="00CF2F2D" w:rsidP="00440565">
      <w:pPr>
        <w:tabs>
          <w:tab w:val="left" w:pos="1418"/>
          <w:tab w:val="left" w:leader="dot" w:pos="8931"/>
        </w:tabs>
        <w:rPr>
          <w:rFonts w:ascii="Arial" w:hAnsi="Arial" w:cs="Arial"/>
        </w:rPr>
      </w:pPr>
    </w:p>
    <w:p w:rsidR="00635F25" w:rsidRDefault="00635F25" w:rsidP="00440565">
      <w:pPr>
        <w:tabs>
          <w:tab w:val="left" w:pos="1418"/>
          <w:tab w:val="left" w:leader="dot" w:pos="8931"/>
        </w:tabs>
        <w:rPr>
          <w:rFonts w:ascii="Arial" w:hAnsi="Arial" w:cs="Arial"/>
        </w:rPr>
      </w:pPr>
    </w:p>
    <w:p w:rsidR="00635F25" w:rsidRDefault="00635F25" w:rsidP="00635F25">
      <w:pPr>
        <w:tabs>
          <w:tab w:val="left" w:leader="dot" w:pos="709"/>
          <w:tab w:val="left" w:leader="dot" w:pos="1418"/>
          <w:tab w:val="left" w:pos="2127"/>
          <w:tab w:val="left" w:pos="5670"/>
          <w:tab w:val="left" w:leader="dot" w:pos="8931"/>
        </w:tabs>
        <w:rPr>
          <w:rFonts w:ascii="Arial" w:hAnsi="Arial" w:cs="Arial"/>
        </w:rPr>
      </w:pPr>
    </w:p>
    <w:p w:rsidR="00635F25" w:rsidRDefault="00635F25" w:rsidP="00635F25">
      <w:pPr>
        <w:tabs>
          <w:tab w:val="left" w:leader="dot" w:pos="709"/>
          <w:tab w:val="left" w:leader="dot" w:pos="1418"/>
          <w:tab w:val="left" w:pos="2127"/>
          <w:tab w:val="left" w:pos="5245"/>
          <w:tab w:val="left" w:pos="5670"/>
          <w:tab w:val="left" w:leader="dot" w:pos="8931"/>
        </w:tabs>
        <w:rPr>
          <w:rFonts w:ascii="Arial" w:hAnsi="Arial" w:cs="Arial"/>
        </w:rPr>
      </w:pPr>
      <w:r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</w:t>
      </w:r>
      <w:r w:rsidR="001D3065">
        <w:rPr>
          <w:rFonts w:ascii="Arial" w:hAnsi="Arial" w:cs="Arial"/>
        </w:rPr>
        <w:t>…</w:t>
      </w:r>
    </w:p>
    <w:p w:rsidR="00635F25" w:rsidRPr="00440565" w:rsidRDefault="00635F25" w:rsidP="00635F25">
      <w:pPr>
        <w:tabs>
          <w:tab w:val="left" w:pos="709"/>
          <w:tab w:val="left" w:pos="1418"/>
          <w:tab w:val="left" w:pos="5670"/>
          <w:tab w:val="left" w:leader="dot" w:pos="8931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</w:t>
      </w:r>
    </w:p>
    <w:sectPr w:rsidR="00635F25" w:rsidRPr="00440565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AAD" w:rsidRDefault="00F03AAD" w:rsidP="00F03AAD">
      <w:pPr>
        <w:spacing w:after="0" w:line="240" w:lineRule="auto"/>
      </w:pPr>
      <w:r>
        <w:separator/>
      </w:r>
    </w:p>
  </w:endnote>
  <w:endnote w:type="continuationSeparator" w:id="0">
    <w:p w:rsidR="00F03AAD" w:rsidRDefault="00F03AAD" w:rsidP="00F03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75D" w:rsidRDefault="006F775D" w:rsidP="006F775D">
    <w:pPr>
      <w:pStyle w:val="Fuzeile"/>
    </w:pPr>
    <w:r w:rsidRPr="00D07740">
      <w:rPr>
        <w:b/>
      </w:rPr>
      <w:t>AKTUARVEREINIGUNG ÖSTERREICHS (AVÖ)</w:t>
    </w:r>
    <w:r>
      <w:t xml:space="preserve"> </w:t>
    </w:r>
    <w:r>
      <w:tab/>
    </w:r>
    <w:r>
      <w:tab/>
    </w:r>
    <w:proofErr w:type="spellStart"/>
    <w:r>
      <w:t>Schwarzenbergplatz</w:t>
    </w:r>
    <w:proofErr w:type="spellEnd"/>
    <w:r>
      <w:t xml:space="preserve"> 7, A-1030 Wien, Austria</w:t>
    </w:r>
  </w:p>
  <w:p w:rsidR="006F775D" w:rsidRDefault="006F775D" w:rsidP="006F775D">
    <w:pPr>
      <w:pStyle w:val="Fuzeile"/>
      <w:tabs>
        <w:tab w:val="left" w:pos="2552"/>
        <w:tab w:val="left" w:pos="3402"/>
      </w:tabs>
    </w:pPr>
    <w:r>
      <w:t xml:space="preserve">Kontoverbindung: ERSTE Bank </w:t>
    </w:r>
    <w:r>
      <w:tab/>
      <w:t xml:space="preserve">IBAN: AT52 2011 1282 6128 9601 </w:t>
    </w:r>
    <w:r>
      <w:tab/>
      <w:t>BIC: GIBAATWW</w:t>
    </w:r>
  </w:p>
  <w:p w:rsidR="006F775D" w:rsidRPr="006F775D" w:rsidRDefault="006F775D" w:rsidP="006F775D">
    <w:pPr>
      <w:pStyle w:val="Fuzeile"/>
      <w:tabs>
        <w:tab w:val="left" w:pos="2268"/>
        <w:tab w:val="left" w:pos="4962"/>
      </w:tabs>
    </w:pPr>
    <w:r>
      <w:t xml:space="preserve">ZVR-Zahl: 401804996 </w:t>
    </w:r>
    <w:r>
      <w:tab/>
      <w:t xml:space="preserve">Internet: www.avoe.at </w:t>
    </w:r>
    <w:r>
      <w:tab/>
    </w:r>
    <w:r>
      <w:tab/>
      <w:t xml:space="preserve">Mail : </w:t>
    </w:r>
    <w:r w:rsidRPr="006F775D">
      <w:t>sekretariat@avoe.at</w:t>
    </w:r>
    <w:r>
      <w:t xml:space="preserve"> </w:t>
    </w:r>
    <w:r>
      <w:tab/>
      <w:t>DVR: 0863807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AAD" w:rsidRDefault="00F03AAD" w:rsidP="00F03AAD">
      <w:pPr>
        <w:spacing w:after="0" w:line="240" w:lineRule="auto"/>
      </w:pPr>
      <w:r>
        <w:separator/>
      </w:r>
    </w:p>
  </w:footnote>
  <w:footnote w:type="continuationSeparator" w:id="0">
    <w:p w:rsidR="00F03AAD" w:rsidRDefault="00F03AAD" w:rsidP="00F03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AAD" w:rsidRDefault="00CF2F2D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328C4C5E" wp14:editId="4B5A89E4">
          <wp:simplePos x="0" y="0"/>
          <wp:positionH relativeFrom="column">
            <wp:posOffset>-523875</wp:posOffset>
          </wp:positionH>
          <wp:positionV relativeFrom="paragraph">
            <wp:posOffset>17145</wp:posOffset>
          </wp:positionV>
          <wp:extent cx="3014980" cy="772160"/>
          <wp:effectExtent l="0" t="0" r="0" b="889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4980" cy="772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2D4AC0" wp14:editId="6D9970E1">
              <wp:simplePos x="0" y="0"/>
              <wp:positionH relativeFrom="page">
                <wp:posOffset>444500</wp:posOffset>
              </wp:positionH>
              <wp:positionV relativeFrom="page">
                <wp:posOffset>316736</wp:posOffset>
              </wp:positionV>
              <wp:extent cx="5061600" cy="0"/>
              <wp:effectExtent l="0" t="19050" r="5715" b="19050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16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DD1EF0" id="Gerade Verbindung 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5pt,24.95pt" to="433.5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" strokecolor="#0f70b7 [3204]" strokeweight="2.25pt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818"/>
    <w:rsid w:val="001C7818"/>
    <w:rsid w:val="001D3065"/>
    <w:rsid w:val="002770BB"/>
    <w:rsid w:val="004071CC"/>
    <w:rsid w:val="00440565"/>
    <w:rsid w:val="004C1CE2"/>
    <w:rsid w:val="00635F25"/>
    <w:rsid w:val="00687700"/>
    <w:rsid w:val="006F775D"/>
    <w:rsid w:val="00CE5ADB"/>
    <w:rsid w:val="00CF2F2D"/>
    <w:rsid w:val="00D07740"/>
    <w:rsid w:val="00D310F6"/>
    <w:rsid w:val="00E11C34"/>
    <w:rsid w:val="00F03AAD"/>
    <w:rsid w:val="00F2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8CBD49D-D0C2-4D23-A922-5C342542B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405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388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3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3AA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03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3AAD"/>
  </w:style>
  <w:style w:type="paragraph" w:styleId="Fuzeile">
    <w:name w:val="footer"/>
    <w:basedOn w:val="Standard"/>
    <w:link w:val="FuzeileZchn"/>
    <w:uiPriority w:val="99"/>
    <w:unhideWhenUsed/>
    <w:rsid w:val="00F03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3AAD"/>
  </w:style>
  <w:style w:type="character" w:customStyle="1" w:styleId="berschrift1Zchn">
    <w:name w:val="Überschrift 1 Zchn"/>
    <w:basedOn w:val="Absatz-Standardschriftart"/>
    <w:link w:val="berschrift1"/>
    <w:uiPriority w:val="9"/>
    <w:rsid w:val="00440565"/>
    <w:rPr>
      <w:rFonts w:asciiTheme="majorHAnsi" w:eastAsiaTheme="majorEastAsia" w:hAnsiTheme="majorHAnsi" w:cstheme="majorBidi"/>
      <w:b/>
      <w:bCs/>
      <w:color w:val="0B5388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44056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F775D"/>
    <w:rPr>
      <w:color w:val="0000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AVÖ Layout">
      <a:dk1>
        <a:sysClr val="windowText" lastClr="000000"/>
      </a:dk1>
      <a:lt1>
        <a:sysClr val="window" lastClr="FFFFFF"/>
      </a:lt1>
      <a:dk2>
        <a:srgbClr val="5A5A5A"/>
      </a:dk2>
      <a:lt2>
        <a:srgbClr val="E9EAEE"/>
      </a:lt2>
      <a:accent1>
        <a:srgbClr val="0F70B7"/>
      </a:accent1>
      <a:accent2>
        <a:srgbClr val="0038C4"/>
      </a:accent2>
      <a:accent3>
        <a:srgbClr val="5E8ECE"/>
      </a:accent3>
      <a:accent4>
        <a:srgbClr val="61B0CE"/>
      </a:accent4>
      <a:accent5>
        <a:srgbClr val="06ABC4"/>
      </a:accent5>
      <a:accent6>
        <a:srgbClr val="C00526"/>
      </a:accent6>
      <a:hlink>
        <a:srgbClr val="000000"/>
      </a:hlink>
      <a:folHlink>
        <a:srgbClr val="00000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F1D61-07E4-483E-B469-216A96E92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Sparkassen Versicherung AG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Viktoria Zaniat</dc:creator>
  <cp:lastModifiedBy>Hnilitza Paula 1010 sVAG</cp:lastModifiedBy>
  <cp:revision>3</cp:revision>
  <dcterms:created xsi:type="dcterms:W3CDTF">2018-04-18T10:19:00Z</dcterms:created>
  <dcterms:modified xsi:type="dcterms:W3CDTF">2018-04-18T10:19:00Z</dcterms:modified>
</cp:coreProperties>
</file>